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61" w:rsidRDefault="00B35161" w:rsidP="00B35161">
      <w:pPr>
        <w:autoSpaceDE w:val="0"/>
        <w:autoSpaceDN w:val="0"/>
        <w:adjustRightInd w:val="0"/>
        <w:spacing w:after="0" w:line="240" w:lineRule="auto"/>
        <w:jc w:val="right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>Projekt</w:t>
      </w: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24"/>
          <w:szCs w:val="24"/>
        </w:rPr>
      </w:pPr>
      <w:r>
        <w:rPr>
          <w:rFonts w:cs="Tahoma,Bold"/>
          <w:b/>
          <w:bCs/>
          <w:sz w:val="24"/>
          <w:szCs w:val="24"/>
        </w:rPr>
        <w:t>UCHWAŁA</w:t>
      </w:r>
    </w:p>
    <w:p w:rsidR="00B35161" w:rsidRP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24"/>
          <w:szCs w:val="24"/>
        </w:rPr>
      </w:pPr>
      <w:r>
        <w:rPr>
          <w:rFonts w:cs="Tahoma,Bold"/>
          <w:b/>
          <w:bCs/>
          <w:sz w:val="24"/>
          <w:szCs w:val="24"/>
        </w:rPr>
        <w:t>n</w:t>
      </w:r>
      <w:r w:rsidRPr="00B35161">
        <w:rPr>
          <w:rFonts w:cs="Tahoma,Bold"/>
          <w:b/>
          <w:bCs/>
          <w:sz w:val="24"/>
          <w:szCs w:val="24"/>
        </w:rPr>
        <w:t>r ................................</w:t>
      </w:r>
    </w:p>
    <w:p w:rsidR="00B35161" w:rsidRP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24"/>
          <w:szCs w:val="24"/>
        </w:rPr>
      </w:pPr>
      <w:r w:rsidRPr="00B35161">
        <w:rPr>
          <w:rFonts w:cs="Tahoma,Bold"/>
          <w:b/>
          <w:bCs/>
          <w:sz w:val="24"/>
          <w:szCs w:val="24"/>
        </w:rPr>
        <w:t>Rady Miejskiej w Tuchowie</w:t>
      </w:r>
    </w:p>
    <w:p w:rsidR="00B35161" w:rsidRP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24"/>
          <w:szCs w:val="24"/>
        </w:rPr>
      </w:pPr>
      <w:r w:rsidRPr="00B35161">
        <w:rPr>
          <w:rFonts w:cs="Tahoma,Bold"/>
          <w:b/>
          <w:bCs/>
          <w:sz w:val="24"/>
          <w:szCs w:val="24"/>
        </w:rPr>
        <w:t>z dnia .........................................</w:t>
      </w:r>
    </w:p>
    <w:p w:rsidR="00B35161" w:rsidRP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cs="Tahoma,Bold"/>
          <w:b/>
          <w:bCs/>
          <w:sz w:val="24"/>
          <w:szCs w:val="24"/>
        </w:rPr>
      </w:pPr>
      <w:r w:rsidRPr="00B35161">
        <w:rPr>
          <w:rFonts w:cs="Tahoma,Bold"/>
          <w:b/>
          <w:bCs/>
          <w:sz w:val="24"/>
          <w:szCs w:val="24"/>
        </w:rPr>
        <w:t xml:space="preserve">w sprawie przyjęcia Gminnego Programu Rewitalizacji Gminy </w:t>
      </w:r>
      <w:r w:rsidRPr="00B35161">
        <w:rPr>
          <w:rFonts w:cs="Tahoma,Bold"/>
          <w:b/>
          <w:bCs/>
          <w:sz w:val="24"/>
          <w:szCs w:val="24"/>
        </w:rPr>
        <w:t xml:space="preserve">Tuchów </w:t>
      </w:r>
      <w:r w:rsidRPr="00B35161">
        <w:rPr>
          <w:rFonts w:cs="Tahoma,Bold"/>
          <w:b/>
          <w:bCs/>
          <w:sz w:val="24"/>
          <w:szCs w:val="24"/>
        </w:rPr>
        <w:t xml:space="preserve">na lata 2016 </w:t>
      </w:r>
      <w:r w:rsidRPr="00B35161">
        <w:rPr>
          <w:rFonts w:cs="Tahoma,Bold"/>
          <w:b/>
          <w:bCs/>
          <w:sz w:val="24"/>
          <w:szCs w:val="24"/>
        </w:rPr>
        <w:t>–</w:t>
      </w:r>
      <w:r w:rsidRPr="00B35161">
        <w:rPr>
          <w:rFonts w:cs="Tahoma,Bold"/>
          <w:b/>
          <w:bCs/>
          <w:sz w:val="24"/>
          <w:szCs w:val="24"/>
        </w:rPr>
        <w:t xml:space="preserve"> 2023</w:t>
      </w: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4"/>
          <w:szCs w:val="24"/>
        </w:rPr>
      </w:pP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18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ust. 2 pkt 15 ustawy z dnia 8 marca 1990 r. o samorządzie gminnym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(Dz.U. z 2016 r., poz. 446 ze zm.) w związku z art. 14 ust. 1 ustawy z dnia 9 października 2015 r.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 rewitalizacji (Dz.U. z 2015 r., poz. 1777 ze zm.), </w:t>
      </w:r>
      <w:r>
        <w:rPr>
          <w:rFonts w:ascii="Tahoma,Bold" w:hAnsi="Tahoma,Bold" w:cs="Tahoma,Bold"/>
          <w:b/>
          <w:bCs/>
          <w:sz w:val="20"/>
          <w:szCs w:val="20"/>
        </w:rPr>
        <w:t xml:space="preserve">Rada </w:t>
      </w:r>
      <w:r>
        <w:rPr>
          <w:rFonts w:ascii="Tahoma,Bold" w:hAnsi="Tahoma,Bold" w:cs="Tahoma,Bold"/>
          <w:b/>
          <w:bCs/>
          <w:sz w:val="20"/>
          <w:szCs w:val="20"/>
        </w:rPr>
        <w:t xml:space="preserve">Miejska w Tuchowie </w:t>
      </w:r>
      <w:r>
        <w:rPr>
          <w:rFonts w:ascii="Tahoma,Bold" w:hAnsi="Tahoma,Bold" w:cs="Tahoma,Bold"/>
          <w:b/>
          <w:bCs/>
          <w:sz w:val="20"/>
          <w:szCs w:val="20"/>
        </w:rPr>
        <w:t>uchwala, co następuje:</w:t>
      </w: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§ 1</w:t>
      </w: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Przyjmuje się Gminny Program Rewitalizacji Gminy </w:t>
      </w:r>
      <w:r>
        <w:rPr>
          <w:rFonts w:ascii="Tahoma" w:hAnsi="Tahoma" w:cs="Tahoma"/>
          <w:sz w:val="20"/>
          <w:szCs w:val="20"/>
        </w:rPr>
        <w:t>Tuchów</w:t>
      </w:r>
      <w:r>
        <w:rPr>
          <w:rFonts w:ascii="Tahoma" w:hAnsi="Tahoma" w:cs="Tahoma"/>
          <w:sz w:val="20"/>
          <w:szCs w:val="20"/>
        </w:rPr>
        <w:t xml:space="preserve"> na lata 2016 </w:t>
      </w:r>
      <w:r>
        <w:rPr>
          <w:rFonts w:ascii="Tahoma" w:hAnsi="Tahoma" w:cs="Tahoma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2023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brzmieniu stanowiącym załącznik </w:t>
      </w:r>
      <w:r>
        <w:rPr>
          <w:rFonts w:ascii="Tahoma" w:hAnsi="Tahoma" w:cs="Tahoma"/>
          <w:sz w:val="20"/>
          <w:szCs w:val="20"/>
        </w:rPr>
        <w:t xml:space="preserve">nr 1 </w:t>
      </w:r>
      <w:r>
        <w:rPr>
          <w:rFonts w:ascii="Tahoma" w:hAnsi="Tahoma" w:cs="Tahoma"/>
          <w:sz w:val="20"/>
          <w:szCs w:val="20"/>
        </w:rPr>
        <w:t>do niniejszej uchwały.</w:t>
      </w: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§ 2</w:t>
      </w: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Wykonanie uchwały powierza się </w:t>
      </w:r>
      <w:r>
        <w:rPr>
          <w:rFonts w:ascii="Tahoma" w:hAnsi="Tahoma" w:cs="Tahoma"/>
          <w:sz w:val="20"/>
          <w:szCs w:val="20"/>
        </w:rPr>
        <w:t>Burmistrzowi Tuchowa</w:t>
      </w:r>
      <w:r>
        <w:rPr>
          <w:rFonts w:ascii="Tahoma" w:hAnsi="Tahoma" w:cs="Tahoma"/>
          <w:sz w:val="20"/>
          <w:szCs w:val="20"/>
        </w:rPr>
        <w:t>.</w:t>
      </w: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</w:p>
    <w:p w:rsidR="00B35161" w:rsidRDefault="00B35161" w:rsidP="00B35161">
      <w:pPr>
        <w:autoSpaceDE w:val="0"/>
        <w:autoSpaceDN w:val="0"/>
        <w:adjustRightInd w:val="0"/>
        <w:spacing w:after="0" w:line="240" w:lineRule="auto"/>
        <w:jc w:val="center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§ 3</w:t>
      </w:r>
    </w:p>
    <w:p w:rsidR="00A167EF" w:rsidRDefault="00B35161" w:rsidP="00B35161">
      <w:r>
        <w:rPr>
          <w:rFonts w:ascii="Tahoma" w:hAnsi="Tahoma" w:cs="Tahoma"/>
          <w:sz w:val="20"/>
          <w:szCs w:val="20"/>
        </w:rPr>
        <w:t>Uchwała wchodzi w życie z dniem podjęcia.</w:t>
      </w:r>
    </w:p>
    <w:sectPr w:rsidR="00A1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61"/>
    <w:rsid w:val="00A167EF"/>
    <w:rsid w:val="00B3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BD9C"/>
  <w15:chartTrackingRefBased/>
  <w15:docId w15:val="{7AF42E8C-08A9-4F44-9F67-9FB08221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Chrzanowski</dc:creator>
  <cp:keywords/>
  <dc:description/>
  <cp:lastModifiedBy>Wiktor Chrzanowski</cp:lastModifiedBy>
  <cp:revision>1</cp:revision>
  <dcterms:created xsi:type="dcterms:W3CDTF">2016-12-06T12:11:00Z</dcterms:created>
  <dcterms:modified xsi:type="dcterms:W3CDTF">2016-12-06T12:14:00Z</dcterms:modified>
</cp:coreProperties>
</file>