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4E58" w14:textId="6E1B7728" w:rsidR="00956EC0" w:rsidRPr="000B7D12" w:rsidRDefault="00956EC0" w:rsidP="00264064">
      <w:pPr>
        <w:jc w:val="center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0B7D12">
        <w:rPr>
          <w:rStyle w:val="markedcontent"/>
          <w:rFonts w:ascii="Arial" w:hAnsi="Arial" w:cs="Arial"/>
          <w:b/>
          <w:bCs/>
          <w:sz w:val="24"/>
          <w:szCs w:val="24"/>
        </w:rPr>
        <w:t>OŚWIADCZENIE</w:t>
      </w:r>
      <w:r w:rsidR="00264064" w:rsidRPr="000B7D12">
        <w:rPr>
          <w:rStyle w:val="markedcontent"/>
          <w:rFonts w:ascii="Arial" w:hAnsi="Arial" w:cs="Arial"/>
          <w:b/>
          <w:bCs/>
          <w:sz w:val="24"/>
          <w:szCs w:val="24"/>
        </w:rPr>
        <w:t xml:space="preserve"> O POSIADANYM ZBIORNIKU BEZODPŁYWOWYM (SZAMBO) LUB PRZYDOMOWEJ OCZYSZCZALNI ŚCIEKÓW</w:t>
      </w:r>
    </w:p>
    <w:p w14:paraId="2EB72C53" w14:textId="77777777" w:rsidR="00671578" w:rsidRPr="005145F6" w:rsidRDefault="00671578" w:rsidP="000B7D12">
      <w:pPr>
        <w:jc w:val="both"/>
        <w:rPr>
          <w:rStyle w:val="markedcontent"/>
          <w:rFonts w:ascii="Arial" w:hAnsi="Arial" w:cs="Arial"/>
          <w:b/>
          <w:bCs/>
          <w:i/>
          <w:iCs/>
          <w:sz w:val="24"/>
          <w:szCs w:val="24"/>
        </w:rPr>
      </w:pPr>
    </w:p>
    <w:p w14:paraId="0EE8F2E7" w14:textId="77777777" w:rsidR="000B7D12" w:rsidRDefault="00956EC0" w:rsidP="000B7D12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56EC0">
        <w:rPr>
          <w:rFonts w:ascii="Arial" w:hAnsi="Arial" w:cs="Arial"/>
          <w:sz w:val="24"/>
          <w:szCs w:val="24"/>
        </w:rPr>
        <w:br/>
      </w:r>
      <w:r w:rsidR="00264064">
        <w:rPr>
          <w:rStyle w:val="markedcontent"/>
          <w:rFonts w:ascii="Arial" w:hAnsi="Arial" w:cs="Arial"/>
          <w:sz w:val="24"/>
          <w:szCs w:val="24"/>
        </w:rPr>
        <w:t>Użytkownik</w:t>
      </w:r>
      <w:r w:rsidRPr="00956EC0">
        <w:rPr>
          <w:rStyle w:val="markedcontent"/>
          <w:rFonts w:ascii="Arial" w:hAnsi="Arial" w:cs="Arial"/>
          <w:sz w:val="24"/>
          <w:szCs w:val="24"/>
        </w:rPr>
        <w:t>:</w:t>
      </w:r>
      <w:r w:rsidR="000B7D12">
        <w:rPr>
          <w:rStyle w:val="markedcontent"/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693D385D" w14:textId="19BB2E36" w:rsidR="000B7D12" w:rsidRDefault="00956EC0" w:rsidP="000B7D12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56EC0">
        <w:rPr>
          <w:rStyle w:val="markedcontent"/>
          <w:rFonts w:ascii="Arial" w:hAnsi="Arial" w:cs="Arial"/>
          <w:sz w:val="24"/>
          <w:szCs w:val="24"/>
        </w:rPr>
        <w:t>Adres zamieszkania/zameldowania:</w:t>
      </w:r>
    </w:p>
    <w:p w14:paraId="7505A649" w14:textId="6CA826CB" w:rsidR="000B7D12" w:rsidRDefault="000B7D12" w:rsidP="000B7D12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Style w:val="markedcontent"/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36049E08" w14:textId="77777777" w:rsidR="000B7D12" w:rsidRDefault="00956EC0" w:rsidP="000B7D12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56EC0">
        <w:rPr>
          <w:rStyle w:val="markedcontent"/>
          <w:rFonts w:ascii="Arial" w:hAnsi="Arial" w:cs="Arial"/>
          <w:sz w:val="24"/>
          <w:szCs w:val="24"/>
        </w:rPr>
        <w:t>Adres nieruchomości, której dotyczy oświadczenie</w:t>
      </w:r>
      <w:r w:rsidR="00264064">
        <w:rPr>
          <w:rStyle w:val="markedcontent"/>
          <w:rFonts w:ascii="Arial" w:hAnsi="Arial" w:cs="Arial"/>
          <w:sz w:val="24"/>
          <w:szCs w:val="24"/>
        </w:rPr>
        <w:t>:</w:t>
      </w:r>
    </w:p>
    <w:p w14:paraId="4F62CA96" w14:textId="6A2F6196" w:rsidR="000B7D12" w:rsidRDefault="000B7D12" w:rsidP="000B7D12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Style w:val="markedcontent"/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14:paraId="00E7C640" w14:textId="36BF98AD" w:rsidR="00956EC0" w:rsidRDefault="00956EC0" w:rsidP="000B7D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56EC0">
        <w:rPr>
          <w:rStyle w:val="markedcontent"/>
          <w:rFonts w:ascii="Arial" w:hAnsi="Arial" w:cs="Arial"/>
          <w:sz w:val="24"/>
          <w:szCs w:val="24"/>
        </w:rPr>
        <w:t>Liczba osób zamieszkujących</w:t>
      </w:r>
      <w:r w:rsidR="00945A47">
        <w:rPr>
          <w:rStyle w:val="markedcontent"/>
          <w:rFonts w:ascii="Arial" w:hAnsi="Arial" w:cs="Arial"/>
          <w:sz w:val="24"/>
          <w:szCs w:val="24"/>
        </w:rPr>
        <w:t xml:space="preserve"> nieruchomość</w:t>
      </w:r>
      <w:r w:rsidR="00264064">
        <w:rPr>
          <w:rStyle w:val="markedcontent"/>
          <w:rFonts w:ascii="Arial" w:hAnsi="Arial" w:cs="Arial"/>
          <w:sz w:val="24"/>
          <w:szCs w:val="24"/>
        </w:rPr>
        <w:t>:</w:t>
      </w:r>
      <w:r w:rsidRPr="00956EC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0B7D12">
        <w:rPr>
          <w:rStyle w:val="markedcontent"/>
          <w:rFonts w:ascii="Arial" w:hAnsi="Arial" w:cs="Arial"/>
          <w:sz w:val="24"/>
          <w:szCs w:val="24"/>
        </w:rPr>
        <w:t xml:space="preserve"> ______________________________</w:t>
      </w:r>
    </w:p>
    <w:p w14:paraId="611777FB" w14:textId="5C62B877" w:rsidR="00956EC0" w:rsidRDefault="00956EC0" w:rsidP="00945A47">
      <w:pPr>
        <w:spacing w:line="360" w:lineRule="auto"/>
        <w:rPr>
          <w:rFonts w:ascii="Arial" w:hAnsi="Arial" w:cs="Arial"/>
          <w:sz w:val="24"/>
          <w:szCs w:val="24"/>
        </w:rPr>
      </w:pPr>
    </w:p>
    <w:p w14:paraId="28652595" w14:textId="3CE87A20" w:rsidR="00945A47" w:rsidRDefault="00956EC0" w:rsidP="00945A47">
      <w:pPr>
        <w:pStyle w:val="Standard"/>
        <w:spacing w:line="360" w:lineRule="auto"/>
        <w:rPr>
          <w:rStyle w:val="markedcontent"/>
          <w:rFonts w:ascii="Arial" w:hAnsi="Arial" w:cs="Arial"/>
        </w:rPr>
      </w:pPr>
      <w:r w:rsidRPr="00956EC0">
        <w:rPr>
          <w:rStyle w:val="markedcontent"/>
          <w:rFonts w:ascii="Arial" w:hAnsi="Arial" w:cs="Arial"/>
        </w:rPr>
        <w:t>Ja niżej podpisany/a oświadczam, iż do gromadzenia nieczystości ciekłych z mojego gospodarstwa</w:t>
      </w:r>
      <w:r w:rsidR="00653412">
        <w:rPr>
          <w:rStyle w:val="markedcontent"/>
          <w:rFonts w:ascii="Arial" w:hAnsi="Arial" w:cs="Arial"/>
        </w:rPr>
        <w:t xml:space="preserve"> domowego posiadam</w:t>
      </w:r>
      <w:r w:rsidR="00945A47" w:rsidRPr="00E24A79">
        <w:rPr>
          <w:rStyle w:val="markedcontent"/>
          <w:rFonts w:ascii="Arial" w:hAnsi="Arial" w:cs="Arial"/>
        </w:rPr>
        <w:t>*</w:t>
      </w:r>
      <w:r w:rsidR="00653412">
        <w:rPr>
          <w:rStyle w:val="markedcontent"/>
          <w:rFonts w:ascii="Arial" w:hAnsi="Arial" w:cs="Arial"/>
        </w:rPr>
        <w:t>:</w:t>
      </w:r>
    </w:p>
    <w:p w14:paraId="524B96BB" w14:textId="74C62F52" w:rsidR="00956EC0" w:rsidRPr="00945A47" w:rsidRDefault="00945A47" w:rsidP="00E240E5">
      <w:pPr>
        <w:pStyle w:val="Standard"/>
        <w:spacing w:line="360" w:lineRule="auto"/>
        <w:rPr>
          <w:rStyle w:val="markedcontent"/>
          <w:rFonts w:eastAsia="Times New Roman" w:cs="Times New Roman"/>
          <w:b/>
          <w:bCs/>
          <w:sz w:val="20"/>
          <w:szCs w:val="20"/>
        </w:rPr>
      </w:pPr>
      <w:r w:rsidRPr="000B7D12">
        <w:rPr>
          <w:sz w:val="40"/>
          <w:szCs w:val="40"/>
        </w:rPr>
        <w:t>□</w:t>
      </w:r>
      <w:r w:rsidR="000B7D12">
        <w:rPr>
          <w:sz w:val="40"/>
          <w:szCs w:val="40"/>
        </w:rPr>
        <w:t xml:space="preserve"> </w:t>
      </w:r>
      <w:r w:rsidR="00956EC0" w:rsidRPr="00956EC0">
        <w:rPr>
          <w:rStyle w:val="markedcontent"/>
          <w:rFonts w:ascii="Arial" w:hAnsi="Arial" w:cs="Arial"/>
        </w:rPr>
        <w:t xml:space="preserve">bezodpływowy (szczelny) zbiornik na ścieki o pojemności </w:t>
      </w:r>
      <w:r w:rsidR="000B7D12">
        <w:rPr>
          <w:rStyle w:val="markedcontent"/>
          <w:rFonts w:ascii="Arial" w:hAnsi="Arial" w:cs="Arial"/>
        </w:rPr>
        <w:t xml:space="preserve">_____ </w:t>
      </w:r>
      <w:r w:rsidR="00956EC0" w:rsidRPr="00956EC0">
        <w:rPr>
          <w:rStyle w:val="markedcontent"/>
          <w:rFonts w:ascii="Arial" w:hAnsi="Arial" w:cs="Arial"/>
        </w:rPr>
        <w:t>m</w:t>
      </w:r>
      <w:r w:rsidR="00956EC0" w:rsidRPr="000B7D12">
        <w:rPr>
          <w:rStyle w:val="markedcontent"/>
          <w:rFonts w:ascii="Arial" w:hAnsi="Arial" w:cs="Arial"/>
          <w:vertAlign w:val="superscript"/>
        </w:rPr>
        <w:t>3</w:t>
      </w:r>
      <w:r w:rsidR="00956EC0" w:rsidRPr="00956EC0">
        <w:rPr>
          <w:rFonts w:ascii="Arial" w:hAnsi="Arial" w:cs="Arial"/>
        </w:rPr>
        <w:br/>
      </w:r>
      <w:r w:rsidR="000B7D12" w:rsidRPr="000B7D12">
        <w:rPr>
          <w:sz w:val="40"/>
          <w:szCs w:val="40"/>
        </w:rPr>
        <w:t>□</w:t>
      </w:r>
      <w:r w:rsidR="000B7D12">
        <w:rPr>
          <w:sz w:val="40"/>
          <w:szCs w:val="40"/>
        </w:rPr>
        <w:t xml:space="preserve"> </w:t>
      </w:r>
      <w:r w:rsidR="00956EC0" w:rsidRPr="00956EC0">
        <w:rPr>
          <w:rStyle w:val="markedcontent"/>
          <w:rFonts w:ascii="Arial" w:hAnsi="Arial" w:cs="Arial"/>
        </w:rPr>
        <w:t xml:space="preserve">przydomową oczyszczalnię ścieków o wydajności </w:t>
      </w:r>
      <w:r w:rsidR="000B7D12">
        <w:rPr>
          <w:rStyle w:val="markedcontent"/>
          <w:rFonts w:ascii="Arial" w:hAnsi="Arial" w:cs="Arial"/>
        </w:rPr>
        <w:t xml:space="preserve">_____ </w:t>
      </w:r>
      <w:r w:rsidR="00956EC0" w:rsidRPr="00956EC0">
        <w:rPr>
          <w:rStyle w:val="markedcontent"/>
          <w:rFonts w:ascii="Arial" w:hAnsi="Arial" w:cs="Arial"/>
        </w:rPr>
        <w:t>m</w:t>
      </w:r>
      <w:r w:rsidR="00956EC0" w:rsidRPr="000B7D12">
        <w:rPr>
          <w:rStyle w:val="markedcontent"/>
          <w:rFonts w:ascii="Arial" w:hAnsi="Arial" w:cs="Arial"/>
          <w:vertAlign w:val="superscript"/>
        </w:rPr>
        <w:t>3</w:t>
      </w:r>
      <w:r w:rsidR="00956EC0" w:rsidRPr="00956EC0">
        <w:rPr>
          <w:rStyle w:val="markedcontent"/>
          <w:rFonts w:ascii="Arial" w:hAnsi="Arial" w:cs="Arial"/>
        </w:rPr>
        <w:t>/dobę</w:t>
      </w:r>
    </w:p>
    <w:p w14:paraId="1A892CED" w14:textId="7AB670D5" w:rsidR="00653412" w:rsidRDefault="000B7D12" w:rsidP="00E240E5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0B7D12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403755">
        <w:rPr>
          <w:rStyle w:val="markedcontent"/>
          <w:rFonts w:ascii="Arial" w:hAnsi="Arial" w:cs="Arial"/>
          <w:sz w:val="24"/>
          <w:szCs w:val="24"/>
        </w:rPr>
        <w:t>przyłącz do kanalizacji</w:t>
      </w:r>
    </w:p>
    <w:p w14:paraId="2B723096" w14:textId="2A279A9D" w:rsidR="00E240E5" w:rsidRPr="00E240E5" w:rsidRDefault="00E240E5" w:rsidP="00E240E5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0B7D12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inne (podać jakie): __________________________________________________</w:t>
      </w:r>
    </w:p>
    <w:p w14:paraId="76102A1D" w14:textId="77777777" w:rsidR="00E240E5" w:rsidRDefault="00E240E5" w:rsidP="00945A47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268A056C" w14:textId="2BDE584D" w:rsidR="00945A47" w:rsidRPr="009F1B5F" w:rsidRDefault="00945A47" w:rsidP="00945A47">
      <w:pPr>
        <w:spacing w:line="36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9F1B5F">
        <w:rPr>
          <w:rStyle w:val="markedcontent"/>
          <w:rFonts w:ascii="Arial" w:hAnsi="Arial" w:cs="Arial"/>
          <w:b/>
          <w:bCs/>
          <w:sz w:val="24"/>
          <w:szCs w:val="24"/>
        </w:rPr>
        <w:t>* zaznaczyć prawidłowe</w:t>
      </w:r>
    </w:p>
    <w:p w14:paraId="17EF2CEE" w14:textId="7D7398DA" w:rsidR="005145F6" w:rsidRDefault="005145F6" w:rsidP="00514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BBCD98" w14:textId="05714C4B" w:rsidR="005145F6" w:rsidRDefault="005145F6" w:rsidP="005145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668889A6" w14:textId="461047D0" w:rsidR="005145F6" w:rsidRDefault="005145F6" w:rsidP="005145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(</w:t>
      </w:r>
      <w:r w:rsidR="000B7D1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ata i podpis)</w:t>
      </w:r>
    </w:p>
    <w:p w14:paraId="734C07C6" w14:textId="6D58A30D" w:rsidR="005145F6" w:rsidRDefault="005145F6" w:rsidP="005145F6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77CC5DEC" w14:textId="77777777" w:rsidR="00E240E5" w:rsidRDefault="00E240E5" w:rsidP="005145F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D582F60" w14:textId="77777777" w:rsidR="00E240E5" w:rsidRDefault="00E240E5" w:rsidP="005145F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BBADFB" w14:textId="77777777" w:rsidR="00E240E5" w:rsidRDefault="00E240E5" w:rsidP="005145F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52A1582" w14:textId="77777777" w:rsidR="00E240E5" w:rsidRDefault="00E240E5" w:rsidP="005145F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6B0E425" w14:textId="77777777" w:rsidR="00E240E5" w:rsidRDefault="00E240E5" w:rsidP="005145F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6A06FA" w14:textId="0A87CC2F" w:rsidR="000B7D12" w:rsidRDefault="005145F6" w:rsidP="005145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7D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DOTYCZĄCA PRZETWARZANIA DANYCH OSOBOWYCH</w:t>
      </w:r>
      <w:r w:rsidRPr="000B7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Zgodnie z art. 13 ust. 1-2 Rozporządzenia Parlamentu Europejskiego i Rady (UE) z 27.04.2016 r. w sprawie ochrony osób fizycznych w związku z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przetwarzaniem danych osobowych i w sprawie swobodnego przepływu takich danych oraz uchylenia dyrektywy 95/46/WE (ogólne rozporządzenie o</w:t>
      </w:r>
      <w:r w:rsidRPr="000B7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ochronie danych - Dz. Urz. UEL 119 s. 1) - dalej zwane „RODO” - informujemy, że:</w:t>
      </w:r>
    </w:p>
    <w:p w14:paraId="0B530158" w14:textId="242B9EEA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Burmistrz Tuchowa. Kontakt do administratora: ul. Rynek 1, 33-170 Tuchów lub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8" w:history="1">
        <w:r w:rsidR="000B7D12" w:rsidRPr="00673562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um@tuchow.pl</w:t>
        </w:r>
      </w:hyperlink>
      <w:r w:rsidRPr="000B7D1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EE6D028" w14:textId="77777777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może się Pani/Pan skontaktować poprzez e-mail: iod@tuchow.pl lub pisemnie na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adres siedziby administratora. Z inspektorem ochrony danych można się kontaktować we wszystkich sprawach dotyczących przetwarzania danych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osobowych oraz korzystania z praw związanych z przetwarzaniem ww. danych.</w:t>
      </w:r>
    </w:p>
    <w:p w14:paraId="14280E56" w14:textId="2C31116B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przetwarzane w celu wypełnienia obowiązku prawnego, ciążącego na administratorze, </w:t>
      </w:r>
      <w:r w:rsidR="00E3339C" w:rsidRPr="000B7D12">
        <w:rPr>
          <w:rFonts w:ascii="Arial" w:eastAsia="Times New Roman" w:hAnsi="Arial" w:cs="Arial"/>
          <w:sz w:val="20"/>
          <w:szCs w:val="20"/>
          <w:lang w:eastAsia="pl-PL"/>
        </w:rPr>
        <w:t xml:space="preserve">w szczególności w celu realizacji obowiązków kontrolnych w zakresie opróżniania zbiorników bezodpływowych i osadników w instalacjach przydomowych oczyszczalni ścieków na podstawie regulaminu utrzymania czystości i porządku na terenie gminy Tuchów </w:t>
      </w:r>
      <w:r w:rsidR="00F93450" w:rsidRPr="000B7D12">
        <w:rPr>
          <w:rFonts w:ascii="Arial" w:eastAsia="Times New Roman" w:hAnsi="Arial" w:cs="Arial"/>
          <w:sz w:val="20"/>
          <w:szCs w:val="20"/>
          <w:lang w:eastAsia="pl-PL"/>
        </w:rPr>
        <w:t>z dnia 28.grudnia 2022 roku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Ordynacja podatkowa, ustawy z 17 czerwca 1966 r. o postępowaniu egzekucyjnym w administracji. Następnie Pani/Pana dane osobowe (po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zakończeniu sprawy lub ustaniu obowiązku podatkowego w zakresie opłaty) przetwarzane będą w celach archiwalnych (ustawa z 14 lipca 1983 r. o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narodowym zasobie archiwalnym i archiwach). [podstawa z art. 6 ust 1, lit. c RODO].</w:t>
      </w:r>
    </w:p>
    <w:p w14:paraId="5E39FCDF" w14:textId="77777777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wyłącznie osoby lub podmioty uprawnione do uzyskania danych osobowych na podstawie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przepisów prawa, operatorzy pocztowi, podmioty świadczące usługi informatyczne na rzecz Administratora. W uzasadnionych przypadkach Pani/Pana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dane osobowe przekazywane mogą być również innym podmiotom, z którymi Administrator zawrze umowę powierzenia przetwarzania danych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osobowych, w tym min. Jeżeli zaistnieją przesłanki prawne, podane dane będą mogły być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ujawnione również innym podmiotom takim jak Urząd Skarbowy, Samorządowe Kolegium Odwoławcze, Komornikowi Sadowemu, ZUS-owi, itp.</w:t>
      </w:r>
    </w:p>
    <w:p w14:paraId="68DDFD1B" w14:textId="70DA7839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 przez okres 5 lat od końca roku kalendarzowego, w którym postępowanie zostanie zakończone -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zgodnie z postanowieniami Załącznika nr 3 do Rozporządzenia Prezesa Rady Ministrów z dnia 18 stycznia 2011r. w sprawie instrukcji kancelaryjnej,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jednolitych rzeczowych wykazów akt oraz instrukcji w sprawie organizacji i zakresu działania archiwów zakładowych. Ze względu na inne, szczególne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przepisy prawa okres ten może ulec wydłużeniu.</w:t>
      </w:r>
    </w:p>
    <w:p w14:paraId="66350434" w14:textId="77777777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Ponadto, informujemy, że ma Pani/Pan prawo do:</w:t>
      </w:r>
      <w:r w:rsidRPr="000B7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• dostępu do swoich danych osobowych,</w:t>
      </w:r>
      <w:r w:rsidRPr="000B7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• żądania sprostowania swoich danych osobowych, które są nieprawidłowe oraz uzupełnienia niekompletnych danych,</w:t>
      </w:r>
      <w:r w:rsidRPr="000B7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• żądania usunięcia swoich danych osobowych,</w:t>
      </w:r>
      <w:r w:rsidRPr="000B7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• żądania ograniczenia przetwarzania swoich danych osobowych,</w:t>
      </w:r>
      <w:r w:rsidRPr="000B7D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• wniesienia sprzeciwu wobec przetwarzania swoich danych.</w:t>
      </w:r>
    </w:p>
    <w:p w14:paraId="66F5D0C9" w14:textId="0ED941D9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Przysługuje Pani/Panu prawo do wniesienia skargi do organu nadzorczego - Prezesa Urzędu Danych Osobowych (ul. Stawki 2 00-193 Warszawa) -</w:t>
      </w:r>
      <w:r w:rsidR="000B7D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7D12">
        <w:rPr>
          <w:rFonts w:ascii="Arial" w:eastAsia="Times New Roman" w:hAnsi="Arial" w:cs="Arial"/>
          <w:sz w:val="20"/>
          <w:szCs w:val="20"/>
          <w:lang w:eastAsia="pl-PL"/>
        </w:rPr>
        <w:t>gdy uzna Pani/Pan, iż przetwarzanie danych osobowych Pani/Pana dotyczących narusza przepisy RODO.</w:t>
      </w:r>
    </w:p>
    <w:p w14:paraId="09F46FFD" w14:textId="77777777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Pani/Pana dane nie będą podlegały zautomatyzowanemu podejmowaniu decyzji, w tym profilowaniu.</w:t>
      </w:r>
    </w:p>
    <w:p w14:paraId="6ECE4ECB" w14:textId="77777777" w:rsidR="000B7D12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Pani/Pana dane nie będą przekazywane do państwa trzeciego/organizacji międzynarodowej.</w:t>
      </w:r>
    </w:p>
    <w:p w14:paraId="27B4A8DF" w14:textId="58FFC14E" w:rsidR="005145F6" w:rsidRPr="000B7D12" w:rsidRDefault="005145F6" w:rsidP="000B7D1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D12">
        <w:rPr>
          <w:rFonts w:ascii="Arial" w:eastAsia="Times New Roman" w:hAnsi="Arial" w:cs="Arial"/>
          <w:sz w:val="20"/>
          <w:szCs w:val="20"/>
          <w:lang w:eastAsia="pl-PL"/>
        </w:rPr>
        <w:t>Podanie przez Panią/Pana ww. danych jest wymogiem ustawowym. Osoba, której dane dotyczą jest zobowiązana do ich podania.</w:t>
      </w:r>
    </w:p>
    <w:p w14:paraId="2637A5A1" w14:textId="7C3C1DD4" w:rsidR="00945A47" w:rsidRPr="000B7D12" w:rsidRDefault="00945A47" w:rsidP="00945A4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45A47" w:rsidRPr="000B7D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7E900" w14:textId="77777777" w:rsidR="009B484D" w:rsidRDefault="009B484D" w:rsidP="00671578">
      <w:pPr>
        <w:spacing w:after="0" w:line="240" w:lineRule="auto"/>
      </w:pPr>
      <w:r>
        <w:separator/>
      </w:r>
    </w:p>
  </w:endnote>
  <w:endnote w:type="continuationSeparator" w:id="0">
    <w:p w14:paraId="44E61B6B" w14:textId="77777777" w:rsidR="009B484D" w:rsidRDefault="009B484D" w:rsidP="0067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4954" w14:textId="74B04DDC" w:rsidR="00671578" w:rsidRDefault="006715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A034D" w14:textId="77777777" w:rsidR="009B484D" w:rsidRDefault="009B484D" w:rsidP="00671578">
      <w:pPr>
        <w:spacing w:after="0" w:line="240" w:lineRule="auto"/>
      </w:pPr>
      <w:r>
        <w:separator/>
      </w:r>
    </w:p>
  </w:footnote>
  <w:footnote w:type="continuationSeparator" w:id="0">
    <w:p w14:paraId="105AF626" w14:textId="77777777" w:rsidR="009B484D" w:rsidRDefault="009B484D" w:rsidP="00671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1F8"/>
    <w:multiLevelType w:val="hybridMultilevel"/>
    <w:tmpl w:val="08F6133C"/>
    <w:lvl w:ilvl="0" w:tplc="F09637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0188"/>
    <w:multiLevelType w:val="hybridMultilevel"/>
    <w:tmpl w:val="D5967A5E"/>
    <w:lvl w:ilvl="0" w:tplc="8EF6FD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EE8"/>
    <w:multiLevelType w:val="hybridMultilevel"/>
    <w:tmpl w:val="5A96C6CA"/>
    <w:lvl w:ilvl="0" w:tplc="C548ED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5AF8"/>
    <w:multiLevelType w:val="hybridMultilevel"/>
    <w:tmpl w:val="48AAF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93178">
    <w:abstractNumId w:val="1"/>
  </w:num>
  <w:num w:numId="2" w16cid:durableId="900291626">
    <w:abstractNumId w:val="3"/>
  </w:num>
  <w:num w:numId="3" w16cid:durableId="1002582351">
    <w:abstractNumId w:val="2"/>
  </w:num>
  <w:num w:numId="4" w16cid:durableId="174518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C0"/>
    <w:rsid w:val="000B7D12"/>
    <w:rsid w:val="000D250F"/>
    <w:rsid w:val="000D3CCB"/>
    <w:rsid w:val="000D7FA2"/>
    <w:rsid w:val="001530AA"/>
    <w:rsid w:val="00264064"/>
    <w:rsid w:val="002A2F79"/>
    <w:rsid w:val="003E1563"/>
    <w:rsid w:val="00403755"/>
    <w:rsid w:val="0046139D"/>
    <w:rsid w:val="005145F6"/>
    <w:rsid w:val="006170FD"/>
    <w:rsid w:val="00653412"/>
    <w:rsid w:val="00671578"/>
    <w:rsid w:val="00682130"/>
    <w:rsid w:val="006826F6"/>
    <w:rsid w:val="007B14B1"/>
    <w:rsid w:val="007E2454"/>
    <w:rsid w:val="008015A1"/>
    <w:rsid w:val="00845B10"/>
    <w:rsid w:val="008661EC"/>
    <w:rsid w:val="008C6165"/>
    <w:rsid w:val="009134F0"/>
    <w:rsid w:val="00945A47"/>
    <w:rsid w:val="00956EC0"/>
    <w:rsid w:val="009B484D"/>
    <w:rsid w:val="009D5CE4"/>
    <w:rsid w:val="009F1B5F"/>
    <w:rsid w:val="00AF6866"/>
    <w:rsid w:val="00C756EC"/>
    <w:rsid w:val="00CA3E90"/>
    <w:rsid w:val="00CA78FE"/>
    <w:rsid w:val="00D731BE"/>
    <w:rsid w:val="00DB5E23"/>
    <w:rsid w:val="00DB5E57"/>
    <w:rsid w:val="00E240E5"/>
    <w:rsid w:val="00E24A79"/>
    <w:rsid w:val="00E3339C"/>
    <w:rsid w:val="00E7639E"/>
    <w:rsid w:val="00EA13C0"/>
    <w:rsid w:val="00F9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9D9E"/>
  <w15:chartTrackingRefBased/>
  <w15:docId w15:val="{3199060C-0E24-465B-8DD6-BB08A2B0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56EC0"/>
  </w:style>
  <w:style w:type="paragraph" w:customStyle="1" w:styleId="Standard">
    <w:name w:val="Standard"/>
    <w:rsid w:val="00945A47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45A47"/>
    <w:rPr>
      <w:color w:val="808080"/>
    </w:rPr>
  </w:style>
  <w:style w:type="paragraph" w:styleId="Akapitzlist">
    <w:name w:val="List Paragraph"/>
    <w:basedOn w:val="Normalny"/>
    <w:uiPriority w:val="34"/>
    <w:qFormat/>
    <w:rsid w:val="00945A47"/>
    <w:pPr>
      <w:ind w:left="720"/>
      <w:contextualSpacing/>
    </w:pPr>
  </w:style>
  <w:style w:type="paragraph" w:customStyle="1" w:styleId="textbody">
    <w:name w:val="textbody"/>
    <w:basedOn w:val="Normalny"/>
    <w:rsid w:val="00DB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578"/>
  </w:style>
  <w:style w:type="paragraph" w:styleId="Stopka">
    <w:name w:val="footer"/>
    <w:basedOn w:val="Normalny"/>
    <w:link w:val="StopkaZnak"/>
    <w:uiPriority w:val="99"/>
    <w:unhideWhenUsed/>
    <w:rsid w:val="0067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578"/>
  </w:style>
  <w:style w:type="character" w:styleId="Hipercze">
    <w:name w:val="Hyperlink"/>
    <w:basedOn w:val="Domylnaczcionkaakapitu"/>
    <w:uiPriority w:val="99"/>
    <w:unhideWhenUsed/>
    <w:rsid w:val="000B7D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tu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27985-C468-4FCA-B682-A01039B1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umt365</dc:creator>
  <cp:keywords/>
  <dc:description/>
  <cp:lastModifiedBy>Jerzy Laska</cp:lastModifiedBy>
  <cp:revision>2</cp:revision>
  <cp:lastPrinted>2023-01-24T14:06:00Z</cp:lastPrinted>
  <dcterms:created xsi:type="dcterms:W3CDTF">2025-04-09T10:27:00Z</dcterms:created>
  <dcterms:modified xsi:type="dcterms:W3CDTF">2025-04-09T10:27:00Z</dcterms:modified>
</cp:coreProperties>
</file>